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8A8E" w14:textId="77777777" w:rsidR="00CD0D5D" w:rsidRPr="00CD0D5D" w:rsidRDefault="00CD0D5D" w:rsidP="001529D6">
      <w:pPr>
        <w:rPr>
          <w:rFonts w:cs="Arial"/>
          <w:szCs w:val="24"/>
        </w:rPr>
      </w:pPr>
    </w:p>
    <w:p w14:paraId="1BB9981F" w14:textId="15A643DE" w:rsidR="002F4752" w:rsidRPr="002F4752" w:rsidRDefault="002F4752" w:rsidP="002F4752">
      <w:pPr>
        <w:rPr>
          <w:rFonts w:cs="Arial"/>
          <w:szCs w:val="24"/>
          <w:lang w:val="es-ES"/>
        </w:rPr>
      </w:pPr>
      <w:r w:rsidRPr="002F4752">
        <w:rPr>
          <w:rFonts w:cs="Arial"/>
          <w:szCs w:val="24"/>
          <w:lang w:val="es-ES"/>
        </w:rPr>
        <w:t>Estimado Padre o Guardi</w:t>
      </w:r>
      <w:r>
        <w:rPr>
          <w:rFonts w:cs="Arial"/>
          <w:szCs w:val="24"/>
          <w:lang w:val="es-ES"/>
        </w:rPr>
        <w:t>á</w:t>
      </w:r>
      <w:r w:rsidRPr="002F4752">
        <w:rPr>
          <w:rFonts w:cs="Arial"/>
          <w:szCs w:val="24"/>
          <w:lang w:val="es-ES"/>
        </w:rPr>
        <w:t>n,</w:t>
      </w:r>
    </w:p>
    <w:p w14:paraId="3A0DA066" w14:textId="77777777" w:rsidR="002F4752" w:rsidRPr="002F4752" w:rsidRDefault="002F4752" w:rsidP="002F4752">
      <w:pPr>
        <w:rPr>
          <w:rFonts w:cs="Arial"/>
          <w:szCs w:val="24"/>
          <w:lang w:val="es-ES"/>
        </w:rPr>
      </w:pPr>
    </w:p>
    <w:p w14:paraId="37CF394E" w14:textId="5DECA84D" w:rsidR="002F4752" w:rsidRPr="002F4752" w:rsidRDefault="002F4752" w:rsidP="002F4752">
      <w:pPr>
        <w:rPr>
          <w:rFonts w:cs="Arial"/>
          <w:szCs w:val="24"/>
          <w:lang w:val="es-ES"/>
        </w:rPr>
      </w:pPr>
      <w:r w:rsidRPr="002F4752">
        <w:rPr>
          <w:rFonts w:cs="Arial"/>
          <w:szCs w:val="24"/>
          <w:lang w:val="es-ES"/>
        </w:rPr>
        <w:t xml:space="preserve">Este año, su estudiante tomará un curso de matemáticas que se alinea completamente con los Estándares Estatales Básicos Comunes en Matemáticas para el grado 6. Una parte importante de estar preparado para la clase incluye tener útiles. Aquí hay una lista de </w:t>
      </w:r>
      <w:r>
        <w:rPr>
          <w:rFonts w:cs="Arial"/>
          <w:szCs w:val="24"/>
          <w:lang w:val="es-ES"/>
        </w:rPr>
        <w:t>útiles escolares</w:t>
      </w:r>
      <w:r w:rsidRPr="002F4752">
        <w:rPr>
          <w:rFonts w:cs="Arial"/>
          <w:szCs w:val="24"/>
          <w:lang w:val="es-ES"/>
        </w:rPr>
        <w:t xml:space="preserve"> recomendados. Gracias de antemano por ayudar a sus estudiantes a armar y traer estos materiales a clase cuando sea necesario. Si hay artículos en esta lista que no puede comprar o encontrar, hágamelo saber y haré los arreglos para que la escuela se los proporcione.</w:t>
      </w:r>
    </w:p>
    <w:p w14:paraId="23D62D6B" w14:textId="77777777" w:rsidR="002F4752" w:rsidRPr="002F4752" w:rsidRDefault="002F4752" w:rsidP="002F4752">
      <w:pPr>
        <w:rPr>
          <w:rFonts w:cs="Arial"/>
          <w:szCs w:val="24"/>
          <w:lang w:val="es-ES"/>
        </w:rPr>
      </w:pPr>
    </w:p>
    <w:p w14:paraId="72778DBD" w14:textId="6A9931AB" w:rsidR="002F4752" w:rsidRPr="002F4752" w:rsidRDefault="002F4752" w:rsidP="002F4752">
      <w:pPr>
        <w:rPr>
          <w:rFonts w:cs="Arial"/>
          <w:szCs w:val="24"/>
          <w:lang w:val="es-ES"/>
        </w:rPr>
      </w:pPr>
      <w:r w:rsidRPr="002F4752">
        <w:rPr>
          <w:rFonts w:cs="Arial"/>
          <w:szCs w:val="24"/>
          <w:lang w:val="es-ES"/>
        </w:rPr>
        <w:t>Gracias,</w:t>
      </w:r>
    </w:p>
    <w:p w14:paraId="7D657FD4" w14:textId="39E5DFD4" w:rsidR="001529D6" w:rsidRPr="0080003B" w:rsidRDefault="001529D6" w:rsidP="001529D6">
      <w:pPr>
        <w:rPr>
          <w:rFonts w:cs="Arial"/>
          <w:szCs w:val="24"/>
          <w:lang w:val="es-ES"/>
        </w:rPr>
      </w:pPr>
    </w:p>
    <w:p w14:paraId="42C88C93" w14:textId="18D7D9EE" w:rsidR="001529D6" w:rsidRPr="0080003B" w:rsidRDefault="001529D6" w:rsidP="001529D6">
      <w:pPr>
        <w:rPr>
          <w:rFonts w:cs="Arial"/>
          <w:szCs w:val="24"/>
          <w:lang w:val="es-ES"/>
        </w:rPr>
      </w:pPr>
      <w:bookmarkStart w:id="0" w:name="_Hlk140573487"/>
      <w:r w:rsidRPr="0080003B">
        <w:rPr>
          <w:rFonts w:cs="Arial"/>
          <w:szCs w:val="24"/>
          <w:lang w:val="es-ES"/>
        </w:rPr>
        <w:t>__________________</w:t>
      </w:r>
      <w:r w:rsidR="00CD0D5D" w:rsidRPr="0080003B">
        <w:rPr>
          <w:rFonts w:cs="Arial"/>
          <w:szCs w:val="24"/>
          <w:lang w:val="es-ES"/>
        </w:rPr>
        <w:t>__</w:t>
      </w:r>
      <w:r w:rsidRPr="0080003B">
        <w:rPr>
          <w:rFonts w:cs="Arial"/>
          <w:szCs w:val="24"/>
          <w:lang w:val="es-ES"/>
        </w:rPr>
        <w:t xml:space="preserve">     </w:t>
      </w:r>
    </w:p>
    <w:bookmarkEnd w:id="0"/>
    <w:p w14:paraId="0CC18622" w14:textId="77777777" w:rsidR="001529D6" w:rsidRPr="0080003B" w:rsidRDefault="001529D6" w:rsidP="001529D6">
      <w:pPr>
        <w:rPr>
          <w:rFonts w:cs="Arial"/>
          <w:b/>
          <w:szCs w:val="24"/>
          <w:lang w:val="es-ES"/>
        </w:rPr>
      </w:pPr>
    </w:p>
    <w:p w14:paraId="712FDC7F" w14:textId="77777777" w:rsidR="001529D6" w:rsidRPr="0080003B" w:rsidRDefault="001529D6" w:rsidP="001529D6">
      <w:pPr>
        <w:rPr>
          <w:rFonts w:cs="Arial"/>
          <w:b/>
          <w:szCs w:val="24"/>
          <w:lang w:val="es-ES"/>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1"/>
        <w:gridCol w:w="1959"/>
      </w:tblGrid>
      <w:tr w:rsidR="001529D6" w:rsidRPr="0080003B" w14:paraId="05402706" w14:textId="77777777" w:rsidTr="00CD0D5D">
        <w:trPr>
          <w:jc w:val="center"/>
        </w:trPr>
        <w:tc>
          <w:tcPr>
            <w:tcW w:w="61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D4580" w14:textId="7324115C" w:rsidR="001529D6" w:rsidRPr="0080003B" w:rsidRDefault="002F4752" w:rsidP="001529D6">
            <w:pPr>
              <w:jc w:val="center"/>
              <w:rPr>
                <w:rFonts w:cs="Arial"/>
                <w:b/>
                <w:szCs w:val="24"/>
                <w:lang w:val="es-ES"/>
              </w:rPr>
            </w:pPr>
            <w:r w:rsidRPr="0080003B">
              <w:rPr>
                <w:rFonts w:cs="Arial"/>
                <w:b/>
                <w:szCs w:val="24"/>
                <w:lang w:val="es-ES"/>
              </w:rPr>
              <w:t>ÚTILES</w:t>
            </w:r>
            <w:r w:rsidR="00CD0D5D" w:rsidRPr="0080003B">
              <w:rPr>
                <w:rFonts w:cs="Arial"/>
                <w:b/>
                <w:szCs w:val="24"/>
                <w:lang w:val="es-ES"/>
              </w:rPr>
              <w:t xml:space="preserve"> </w:t>
            </w:r>
            <w:r w:rsidRPr="0080003B">
              <w:rPr>
                <w:rFonts w:cs="Arial"/>
                <w:b/>
                <w:szCs w:val="24"/>
                <w:lang w:val="es-ES"/>
              </w:rPr>
              <w:t>ESCOLARES PARA ESTUDIANTES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44EA7" w14:textId="2C14AAD3" w:rsidR="001529D6" w:rsidRPr="0080003B" w:rsidRDefault="002F4752" w:rsidP="001529D6">
            <w:pPr>
              <w:jc w:val="center"/>
              <w:rPr>
                <w:rFonts w:cs="Arial"/>
                <w:b/>
                <w:szCs w:val="24"/>
                <w:lang w:val="es-ES"/>
              </w:rPr>
            </w:pPr>
            <w:r w:rsidRPr="0080003B">
              <w:rPr>
                <w:rFonts w:cs="Arial"/>
                <w:b/>
                <w:szCs w:val="24"/>
                <w:lang w:val="es-ES"/>
              </w:rPr>
              <w:t>CANTIDAD</w:t>
            </w:r>
          </w:p>
        </w:tc>
      </w:tr>
      <w:tr w:rsidR="001529D6" w:rsidRPr="0080003B" w14:paraId="703FBA8C"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0925BBAB" w14:textId="6B0703AA" w:rsidR="001529D6" w:rsidRPr="0080003B" w:rsidRDefault="002F4752" w:rsidP="001B7BDE">
            <w:pPr>
              <w:rPr>
                <w:rFonts w:cs="Arial"/>
                <w:szCs w:val="24"/>
                <w:lang w:val="es-ES"/>
              </w:rPr>
            </w:pPr>
            <w:r w:rsidRPr="0080003B">
              <w:rPr>
                <w:rFonts w:cs="Arial"/>
                <w:szCs w:val="24"/>
                <w:lang w:val="es-ES"/>
              </w:rPr>
              <w:t>Carpetas de 3 anillos (1 para la clase, 1 para el almacenamiento de los paquetes de los estudiantes)</w:t>
            </w:r>
          </w:p>
        </w:tc>
        <w:tc>
          <w:tcPr>
            <w:tcW w:w="1800" w:type="dxa"/>
            <w:tcBorders>
              <w:top w:val="single" w:sz="4" w:space="0" w:color="auto"/>
              <w:left w:val="single" w:sz="4" w:space="0" w:color="auto"/>
              <w:bottom w:val="single" w:sz="4" w:space="0" w:color="auto"/>
              <w:right w:val="single" w:sz="4" w:space="0" w:color="auto"/>
            </w:tcBorders>
            <w:vAlign w:val="center"/>
          </w:tcPr>
          <w:p w14:paraId="079D423A" w14:textId="1FAFD6BE" w:rsidR="001529D6" w:rsidRPr="0080003B" w:rsidRDefault="001529D6" w:rsidP="001B7BDE">
            <w:pPr>
              <w:rPr>
                <w:rFonts w:cs="Arial"/>
                <w:szCs w:val="24"/>
                <w:lang w:val="es-ES"/>
              </w:rPr>
            </w:pPr>
            <w:r w:rsidRPr="0080003B">
              <w:rPr>
                <w:rFonts w:cs="Arial"/>
                <w:szCs w:val="24"/>
                <w:lang w:val="es-ES"/>
              </w:rPr>
              <w:t>2</w:t>
            </w:r>
          </w:p>
        </w:tc>
      </w:tr>
      <w:tr w:rsidR="001529D6" w:rsidRPr="0080003B" w14:paraId="3CA68275"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7E47F93" w14:textId="2C93FD36" w:rsidR="001529D6" w:rsidRPr="0080003B" w:rsidRDefault="002F4752" w:rsidP="001B7BDE">
            <w:pPr>
              <w:rPr>
                <w:rFonts w:cs="Arial"/>
                <w:szCs w:val="24"/>
                <w:lang w:val="es-ES"/>
              </w:rPr>
            </w:pPr>
            <w:r w:rsidRPr="0080003B">
              <w:rPr>
                <w:rFonts w:cs="Arial"/>
                <w:szCs w:val="24"/>
                <w:lang w:val="es-ES"/>
              </w:rPr>
              <w:t>Cuaderno de espiral (para diario y trabajo sin paquetes)</w:t>
            </w:r>
          </w:p>
        </w:tc>
        <w:tc>
          <w:tcPr>
            <w:tcW w:w="1800" w:type="dxa"/>
            <w:tcBorders>
              <w:top w:val="single" w:sz="4" w:space="0" w:color="auto"/>
              <w:left w:val="single" w:sz="4" w:space="0" w:color="auto"/>
              <w:bottom w:val="single" w:sz="4" w:space="0" w:color="auto"/>
              <w:right w:val="single" w:sz="4" w:space="0" w:color="auto"/>
            </w:tcBorders>
            <w:vAlign w:val="center"/>
          </w:tcPr>
          <w:p w14:paraId="73FF07D6" w14:textId="77777777" w:rsidR="001529D6" w:rsidRPr="0080003B" w:rsidRDefault="001529D6" w:rsidP="001B7BDE">
            <w:pPr>
              <w:rPr>
                <w:rFonts w:cs="Arial"/>
                <w:szCs w:val="24"/>
                <w:lang w:val="es-ES"/>
              </w:rPr>
            </w:pPr>
            <w:r w:rsidRPr="0080003B">
              <w:rPr>
                <w:rFonts w:cs="Arial"/>
                <w:szCs w:val="24"/>
                <w:lang w:val="es-ES"/>
              </w:rPr>
              <w:t>1</w:t>
            </w:r>
          </w:p>
        </w:tc>
      </w:tr>
      <w:tr w:rsidR="001529D6" w:rsidRPr="0080003B" w14:paraId="70888873"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5AE78A49" w14:textId="7BE91415" w:rsidR="001529D6" w:rsidRPr="0080003B" w:rsidRDefault="002F4752" w:rsidP="001B7BDE">
            <w:pPr>
              <w:rPr>
                <w:rFonts w:cs="Arial"/>
                <w:szCs w:val="24"/>
                <w:lang w:val="es-ES"/>
              </w:rPr>
            </w:pPr>
            <w:r w:rsidRPr="0080003B">
              <w:rPr>
                <w:rFonts w:cs="Arial"/>
                <w:szCs w:val="24"/>
                <w:lang w:val="es-ES"/>
              </w:rPr>
              <w:t>papel cuadriculado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FB0ECCE" w14:textId="4421974D" w:rsidR="001529D6" w:rsidRPr="0080003B" w:rsidRDefault="001529D6" w:rsidP="001B7BDE">
            <w:pPr>
              <w:rPr>
                <w:rFonts w:cs="Arial"/>
                <w:szCs w:val="24"/>
                <w:lang w:val="es-ES"/>
              </w:rPr>
            </w:pPr>
            <w:r w:rsidRPr="0080003B">
              <w:rPr>
                <w:rFonts w:cs="Arial"/>
                <w:szCs w:val="24"/>
                <w:lang w:val="es-ES"/>
              </w:rPr>
              <w:t xml:space="preserve">1 </w:t>
            </w:r>
            <w:r w:rsidR="002F4752" w:rsidRPr="0080003B">
              <w:rPr>
                <w:rFonts w:cs="Arial"/>
                <w:szCs w:val="24"/>
                <w:lang w:val="es-ES"/>
              </w:rPr>
              <w:t>paquete</w:t>
            </w:r>
          </w:p>
        </w:tc>
      </w:tr>
      <w:tr w:rsidR="001529D6" w:rsidRPr="0080003B" w14:paraId="3EFA31F0"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40E79A9D" w14:textId="6D46B252" w:rsidR="001529D6" w:rsidRPr="0080003B" w:rsidRDefault="002F4752" w:rsidP="001B7BDE">
            <w:pPr>
              <w:rPr>
                <w:rFonts w:cs="Arial"/>
                <w:szCs w:val="24"/>
                <w:lang w:val="es-ES"/>
              </w:rPr>
            </w:pPr>
            <w:r w:rsidRPr="0080003B">
              <w:rPr>
                <w:rFonts w:cs="Arial"/>
                <w:szCs w:val="24"/>
                <w:lang w:val="es-ES"/>
              </w:rPr>
              <w:t>Papel con renglones</w:t>
            </w:r>
          </w:p>
        </w:tc>
        <w:tc>
          <w:tcPr>
            <w:tcW w:w="1800" w:type="dxa"/>
            <w:tcBorders>
              <w:top w:val="single" w:sz="4" w:space="0" w:color="auto"/>
              <w:left w:val="single" w:sz="4" w:space="0" w:color="auto"/>
              <w:bottom w:val="single" w:sz="4" w:space="0" w:color="auto"/>
              <w:right w:val="single" w:sz="4" w:space="0" w:color="auto"/>
            </w:tcBorders>
            <w:vAlign w:val="center"/>
          </w:tcPr>
          <w:p w14:paraId="1023562D" w14:textId="47937275" w:rsidR="001529D6" w:rsidRPr="0080003B" w:rsidRDefault="001529D6" w:rsidP="001B7BDE">
            <w:pPr>
              <w:rPr>
                <w:rFonts w:cs="Arial"/>
                <w:szCs w:val="24"/>
                <w:lang w:val="es-ES"/>
              </w:rPr>
            </w:pPr>
            <w:r w:rsidRPr="0080003B">
              <w:rPr>
                <w:rFonts w:cs="Arial"/>
                <w:szCs w:val="24"/>
                <w:lang w:val="es-ES"/>
              </w:rPr>
              <w:t xml:space="preserve">1 </w:t>
            </w:r>
            <w:r w:rsidR="002F4752" w:rsidRPr="0080003B">
              <w:rPr>
                <w:rFonts w:cs="Arial"/>
                <w:szCs w:val="24"/>
                <w:lang w:val="es-ES"/>
              </w:rPr>
              <w:t>paquete</w:t>
            </w:r>
          </w:p>
        </w:tc>
      </w:tr>
      <w:tr w:rsidR="001529D6" w:rsidRPr="0080003B" w14:paraId="288D2711"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1F5AA2E6" w14:textId="6D64BD69" w:rsidR="001529D6" w:rsidRPr="0080003B" w:rsidRDefault="0080003B" w:rsidP="001B7BDE">
            <w:pPr>
              <w:rPr>
                <w:rFonts w:cs="Arial"/>
                <w:szCs w:val="24"/>
                <w:lang w:val="es-ES"/>
              </w:rPr>
            </w:pPr>
            <w:r w:rsidRPr="0080003B">
              <w:rPr>
                <w:rFonts w:cs="Arial"/>
                <w:szCs w:val="24"/>
                <w:lang w:val="es-ES"/>
              </w:rPr>
              <w:t>papel de colores (varios colores)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281BCE" w14:textId="114DF849" w:rsidR="001529D6" w:rsidRPr="0080003B" w:rsidRDefault="001529D6" w:rsidP="001B7BDE">
            <w:pPr>
              <w:rPr>
                <w:rFonts w:cs="Arial"/>
                <w:szCs w:val="24"/>
                <w:lang w:val="es-ES"/>
              </w:rPr>
            </w:pPr>
            <w:r w:rsidRPr="0080003B">
              <w:rPr>
                <w:rFonts w:cs="Arial"/>
                <w:szCs w:val="24"/>
                <w:lang w:val="es-ES"/>
              </w:rPr>
              <w:t xml:space="preserve">1 </w:t>
            </w:r>
            <w:r w:rsidR="002F4752" w:rsidRPr="0080003B">
              <w:rPr>
                <w:rFonts w:cs="Arial"/>
                <w:szCs w:val="24"/>
                <w:lang w:val="es-ES"/>
              </w:rPr>
              <w:t>paquete</w:t>
            </w:r>
          </w:p>
        </w:tc>
      </w:tr>
      <w:tr w:rsidR="001529D6" w:rsidRPr="0080003B" w14:paraId="21DFE3B9"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4A209223" w14:textId="3E37EB61" w:rsidR="001529D6" w:rsidRPr="0080003B" w:rsidRDefault="0080003B" w:rsidP="001B7BDE">
            <w:pPr>
              <w:rPr>
                <w:rFonts w:cs="Arial"/>
                <w:szCs w:val="24"/>
                <w:lang w:val="es-ES"/>
              </w:rPr>
            </w:pPr>
            <w:r w:rsidRPr="0080003B">
              <w:rPr>
                <w:rFonts w:cs="Arial"/>
                <w:szCs w:val="24"/>
                <w:lang w:val="es-ES"/>
              </w:rPr>
              <w:t>Tarjetas de 3 × 5 (tarjetas de vocabulario individuales)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93362F" w14:textId="23F76F8D" w:rsidR="001529D6" w:rsidRPr="0080003B" w:rsidRDefault="001529D6" w:rsidP="001B7BDE">
            <w:pPr>
              <w:rPr>
                <w:rFonts w:cs="Arial"/>
                <w:szCs w:val="24"/>
                <w:lang w:val="es-ES"/>
              </w:rPr>
            </w:pPr>
            <w:r w:rsidRPr="0080003B">
              <w:rPr>
                <w:rFonts w:cs="Arial"/>
                <w:szCs w:val="24"/>
                <w:lang w:val="es-ES"/>
              </w:rPr>
              <w:t xml:space="preserve">1 </w:t>
            </w:r>
            <w:r w:rsidR="002F4752" w:rsidRPr="0080003B">
              <w:rPr>
                <w:rFonts w:cs="Arial"/>
                <w:szCs w:val="24"/>
                <w:lang w:val="es-ES"/>
              </w:rPr>
              <w:t>paquete</w:t>
            </w:r>
          </w:p>
        </w:tc>
      </w:tr>
      <w:tr w:rsidR="001529D6" w:rsidRPr="0080003B" w14:paraId="07477096"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252FED80" w14:textId="733A3E38" w:rsidR="001529D6" w:rsidRPr="0080003B" w:rsidRDefault="0080003B" w:rsidP="001B7BDE">
            <w:pPr>
              <w:rPr>
                <w:rFonts w:cs="Arial"/>
                <w:szCs w:val="24"/>
                <w:lang w:val="es-ES"/>
              </w:rPr>
            </w:pPr>
            <w:r w:rsidRPr="0080003B">
              <w:rPr>
                <w:rFonts w:cs="Arial"/>
                <w:szCs w:val="24"/>
                <w:lang w:val="es-ES"/>
              </w:rPr>
              <w:t>marcadores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AB7114E" w14:textId="77777777" w:rsidR="001529D6" w:rsidRPr="0080003B" w:rsidRDefault="001529D6" w:rsidP="001B7BDE">
            <w:pPr>
              <w:rPr>
                <w:rFonts w:cs="Arial"/>
                <w:szCs w:val="24"/>
                <w:lang w:val="es-ES"/>
              </w:rPr>
            </w:pPr>
            <w:r w:rsidRPr="0080003B">
              <w:rPr>
                <w:rFonts w:cs="Arial"/>
                <w:szCs w:val="24"/>
                <w:lang w:val="es-ES"/>
              </w:rPr>
              <w:t>1 set</w:t>
            </w:r>
          </w:p>
        </w:tc>
      </w:tr>
      <w:tr w:rsidR="001529D6" w:rsidRPr="0080003B" w14:paraId="75A658AF"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AB6CEE8" w14:textId="3F1F512E" w:rsidR="001529D6" w:rsidRPr="0080003B" w:rsidRDefault="0080003B" w:rsidP="001B7BDE">
            <w:pPr>
              <w:rPr>
                <w:rFonts w:cs="Arial"/>
                <w:szCs w:val="24"/>
                <w:lang w:val="es-ES"/>
              </w:rPr>
            </w:pPr>
            <w:r w:rsidRPr="0080003B">
              <w:rPr>
                <w:rFonts w:cs="Arial"/>
                <w:szCs w:val="24"/>
                <w:lang w:val="es-ES"/>
              </w:rPr>
              <w:t>marcadores de resaltado</w:t>
            </w:r>
          </w:p>
        </w:tc>
        <w:tc>
          <w:tcPr>
            <w:tcW w:w="1800" w:type="dxa"/>
            <w:tcBorders>
              <w:top w:val="single" w:sz="4" w:space="0" w:color="auto"/>
              <w:left w:val="single" w:sz="4" w:space="0" w:color="auto"/>
              <w:bottom w:val="single" w:sz="4" w:space="0" w:color="auto"/>
              <w:right w:val="single" w:sz="4" w:space="0" w:color="auto"/>
            </w:tcBorders>
            <w:vAlign w:val="center"/>
          </w:tcPr>
          <w:p w14:paraId="322C7EC3" w14:textId="09C5289F" w:rsidR="001529D6" w:rsidRPr="0080003B" w:rsidRDefault="001529D6" w:rsidP="001B7BDE">
            <w:pPr>
              <w:rPr>
                <w:rFonts w:cs="Arial"/>
                <w:szCs w:val="24"/>
                <w:lang w:val="es-ES"/>
              </w:rPr>
            </w:pPr>
            <w:r w:rsidRPr="0080003B">
              <w:rPr>
                <w:rFonts w:cs="Arial"/>
                <w:szCs w:val="24"/>
                <w:lang w:val="es-ES"/>
              </w:rPr>
              <w:t>2</w:t>
            </w:r>
          </w:p>
        </w:tc>
      </w:tr>
      <w:tr w:rsidR="001529D6" w:rsidRPr="0080003B" w14:paraId="6FB3DF4C"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hideMark/>
          </w:tcPr>
          <w:p w14:paraId="09A53514" w14:textId="0A3C22DE" w:rsidR="001529D6" w:rsidRPr="0080003B" w:rsidRDefault="0080003B" w:rsidP="001B7BDE">
            <w:pPr>
              <w:rPr>
                <w:rFonts w:cs="Arial"/>
                <w:szCs w:val="24"/>
                <w:lang w:val="es-ES"/>
              </w:rPr>
            </w:pPr>
            <w:r w:rsidRPr="0080003B">
              <w:rPr>
                <w:rFonts w:cs="Arial"/>
                <w:szCs w:val="24"/>
                <w:lang w:val="es-ES"/>
              </w:rPr>
              <w:t>lápices de colores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F1EB5A" w14:textId="77777777" w:rsidR="001529D6" w:rsidRPr="0080003B" w:rsidRDefault="001529D6" w:rsidP="001B7BDE">
            <w:pPr>
              <w:rPr>
                <w:rFonts w:cs="Arial"/>
                <w:szCs w:val="24"/>
                <w:lang w:val="es-ES"/>
              </w:rPr>
            </w:pPr>
            <w:r w:rsidRPr="0080003B">
              <w:rPr>
                <w:rFonts w:cs="Arial"/>
                <w:szCs w:val="24"/>
                <w:lang w:val="es-ES"/>
              </w:rPr>
              <w:t>1 set</w:t>
            </w:r>
          </w:p>
        </w:tc>
      </w:tr>
      <w:tr w:rsidR="001529D6" w:rsidRPr="0080003B" w14:paraId="432024A7"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28A5799" w14:textId="5867E25F" w:rsidR="001529D6" w:rsidRPr="0080003B" w:rsidRDefault="0080003B" w:rsidP="001B7BDE">
            <w:pPr>
              <w:rPr>
                <w:rFonts w:cs="Arial"/>
                <w:szCs w:val="24"/>
                <w:lang w:val="es-ES"/>
              </w:rPr>
            </w:pPr>
            <w:r w:rsidRPr="0080003B">
              <w:rPr>
                <w:rFonts w:cs="Arial"/>
                <w:szCs w:val="24"/>
                <w:lang w:val="es-ES"/>
              </w:rPr>
              <w:t>lápices</w:t>
            </w:r>
          </w:p>
        </w:tc>
        <w:tc>
          <w:tcPr>
            <w:tcW w:w="1800" w:type="dxa"/>
            <w:tcBorders>
              <w:top w:val="single" w:sz="4" w:space="0" w:color="auto"/>
              <w:left w:val="single" w:sz="4" w:space="0" w:color="auto"/>
              <w:bottom w:val="single" w:sz="4" w:space="0" w:color="auto"/>
              <w:right w:val="single" w:sz="4" w:space="0" w:color="auto"/>
            </w:tcBorders>
            <w:vAlign w:val="center"/>
          </w:tcPr>
          <w:p w14:paraId="704F857C" w14:textId="77777777" w:rsidR="001529D6" w:rsidRPr="0080003B" w:rsidRDefault="001529D6" w:rsidP="001B7BDE">
            <w:pPr>
              <w:rPr>
                <w:rFonts w:cs="Arial"/>
                <w:szCs w:val="24"/>
                <w:lang w:val="es-ES"/>
              </w:rPr>
            </w:pPr>
            <w:r w:rsidRPr="0080003B">
              <w:rPr>
                <w:rFonts w:cs="Arial"/>
                <w:szCs w:val="24"/>
                <w:lang w:val="es-ES"/>
              </w:rPr>
              <w:t>12</w:t>
            </w:r>
          </w:p>
        </w:tc>
      </w:tr>
      <w:tr w:rsidR="001529D6" w:rsidRPr="0080003B" w14:paraId="64D85BD0"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432AE658" w14:textId="5BCEA68E" w:rsidR="001529D6" w:rsidRPr="0080003B" w:rsidRDefault="0080003B" w:rsidP="001B7BDE">
            <w:pPr>
              <w:rPr>
                <w:rFonts w:cs="Arial"/>
                <w:szCs w:val="24"/>
                <w:lang w:val="es-ES"/>
              </w:rPr>
            </w:pPr>
            <w:r w:rsidRPr="0080003B">
              <w:rPr>
                <w:rFonts w:cs="Arial"/>
                <w:szCs w:val="24"/>
                <w:lang w:val="es-ES"/>
              </w:rPr>
              <w:t>gomas de borrar</w:t>
            </w:r>
          </w:p>
        </w:tc>
        <w:tc>
          <w:tcPr>
            <w:tcW w:w="1800" w:type="dxa"/>
            <w:tcBorders>
              <w:top w:val="single" w:sz="4" w:space="0" w:color="auto"/>
              <w:left w:val="single" w:sz="4" w:space="0" w:color="auto"/>
              <w:bottom w:val="single" w:sz="4" w:space="0" w:color="auto"/>
              <w:right w:val="single" w:sz="4" w:space="0" w:color="auto"/>
            </w:tcBorders>
            <w:vAlign w:val="center"/>
          </w:tcPr>
          <w:p w14:paraId="5FD3A957" w14:textId="77777777" w:rsidR="001529D6" w:rsidRPr="0080003B" w:rsidRDefault="001529D6" w:rsidP="001B7BDE">
            <w:pPr>
              <w:rPr>
                <w:rFonts w:cs="Arial"/>
                <w:szCs w:val="24"/>
                <w:lang w:val="es-ES"/>
              </w:rPr>
            </w:pPr>
            <w:r w:rsidRPr="0080003B">
              <w:rPr>
                <w:rFonts w:cs="Arial"/>
                <w:szCs w:val="24"/>
                <w:lang w:val="es-ES"/>
              </w:rPr>
              <w:t>2</w:t>
            </w:r>
          </w:p>
        </w:tc>
      </w:tr>
      <w:tr w:rsidR="001529D6" w:rsidRPr="0080003B" w14:paraId="745D672C"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2CF89265" w14:textId="695B7380" w:rsidR="001529D6" w:rsidRPr="0080003B" w:rsidRDefault="0080003B" w:rsidP="001B7BDE">
            <w:pPr>
              <w:rPr>
                <w:rFonts w:cs="Arial"/>
                <w:szCs w:val="24"/>
                <w:lang w:val="es-ES"/>
              </w:rPr>
            </w:pPr>
            <w:r w:rsidRPr="0080003B">
              <w:rPr>
                <w:rFonts w:cs="Arial"/>
                <w:szCs w:val="24"/>
                <w:lang w:val="es-ES"/>
              </w:rPr>
              <w:t>regla (pulgadas y centímetros)</w:t>
            </w:r>
          </w:p>
        </w:tc>
        <w:tc>
          <w:tcPr>
            <w:tcW w:w="1800" w:type="dxa"/>
            <w:tcBorders>
              <w:top w:val="single" w:sz="4" w:space="0" w:color="auto"/>
              <w:left w:val="single" w:sz="4" w:space="0" w:color="auto"/>
              <w:bottom w:val="single" w:sz="4" w:space="0" w:color="auto"/>
              <w:right w:val="single" w:sz="4" w:space="0" w:color="auto"/>
            </w:tcBorders>
            <w:vAlign w:val="center"/>
          </w:tcPr>
          <w:p w14:paraId="5714F24C" w14:textId="77777777" w:rsidR="001529D6" w:rsidRPr="0080003B" w:rsidRDefault="001529D6" w:rsidP="001B7BDE">
            <w:pPr>
              <w:rPr>
                <w:rFonts w:cs="Arial"/>
                <w:szCs w:val="24"/>
                <w:lang w:val="es-ES"/>
              </w:rPr>
            </w:pPr>
            <w:r w:rsidRPr="0080003B">
              <w:rPr>
                <w:rFonts w:cs="Arial"/>
                <w:szCs w:val="24"/>
                <w:lang w:val="es-ES"/>
              </w:rPr>
              <w:t>1</w:t>
            </w:r>
          </w:p>
        </w:tc>
      </w:tr>
      <w:tr w:rsidR="001529D6" w:rsidRPr="0080003B" w14:paraId="1381559C"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3E4C0583" w14:textId="2FA822ED" w:rsidR="001529D6" w:rsidRPr="0080003B" w:rsidRDefault="0080003B" w:rsidP="001B7BDE">
            <w:pPr>
              <w:rPr>
                <w:rFonts w:cs="Arial"/>
                <w:szCs w:val="24"/>
                <w:lang w:val="es-ES"/>
              </w:rPr>
            </w:pPr>
            <w:r w:rsidRPr="0080003B">
              <w:rPr>
                <w:rFonts w:cs="Arial"/>
                <w:szCs w:val="24"/>
                <w:lang w:val="es-ES"/>
              </w:rPr>
              <w:t>tijeras</w:t>
            </w:r>
          </w:p>
        </w:tc>
        <w:tc>
          <w:tcPr>
            <w:tcW w:w="1800" w:type="dxa"/>
            <w:tcBorders>
              <w:top w:val="single" w:sz="4" w:space="0" w:color="auto"/>
              <w:left w:val="single" w:sz="4" w:space="0" w:color="auto"/>
              <w:bottom w:val="single" w:sz="4" w:space="0" w:color="auto"/>
              <w:right w:val="single" w:sz="4" w:space="0" w:color="auto"/>
            </w:tcBorders>
            <w:vAlign w:val="center"/>
          </w:tcPr>
          <w:p w14:paraId="057C3641" w14:textId="77777777" w:rsidR="001529D6" w:rsidRPr="0080003B" w:rsidRDefault="001529D6" w:rsidP="001B7BDE">
            <w:pPr>
              <w:rPr>
                <w:rFonts w:cs="Arial"/>
                <w:szCs w:val="24"/>
                <w:lang w:val="es-ES"/>
              </w:rPr>
            </w:pPr>
            <w:r w:rsidRPr="0080003B">
              <w:rPr>
                <w:rFonts w:cs="Arial"/>
                <w:szCs w:val="24"/>
                <w:lang w:val="es-ES"/>
              </w:rPr>
              <w:t>1</w:t>
            </w:r>
          </w:p>
        </w:tc>
      </w:tr>
      <w:tr w:rsidR="001529D6" w:rsidRPr="0080003B" w14:paraId="4037B145"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63BDEDBA" w14:textId="0460AD2A" w:rsidR="001529D6" w:rsidRPr="0080003B" w:rsidRDefault="0080003B" w:rsidP="001B7BDE">
            <w:pPr>
              <w:rPr>
                <w:rFonts w:cs="Arial"/>
                <w:szCs w:val="24"/>
                <w:lang w:val="es-ES"/>
              </w:rPr>
            </w:pPr>
            <w:r w:rsidRPr="0080003B">
              <w:rPr>
                <w:rFonts w:cs="Arial"/>
                <w:szCs w:val="24"/>
                <w:lang w:val="es-ES"/>
              </w:rPr>
              <w:t>cinta adhesiva</w:t>
            </w:r>
          </w:p>
        </w:tc>
        <w:tc>
          <w:tcPr>
            <w:tcW w:w="1800" w:type="dxa"/>
            <w:tcBorders>
              <w:top w:val="single" w:sz="4" w:space="0" w:color="auto"/>
              <w:left w:val="single" w:sz="4" w:space="0" w:color="auto"/>
              <w:bottom w:val="single" w:sz="4" w:space="0" w:color="auto"/>
              <w:right w:val="single" w:sz="4" w:space="0" w:color="auto"/>
            </w:tcBorders>
            <w:vAlign w:val="center"/>
          </w:tcPr>
          <w:p w14:paraId="0855F149" w14:textId="77777777" w:rsidR="001529D6" w:rsidRPr="0080003B" w:rsidRDefault="001529D6" w:rsidP="001B7BDE">
            <w:pPr>
              <w:rPr>
                <w:rFonts w:cs="Arial"/>
                <w:szCs w:val="24"/>
                <w:lang w:val="es-ES"/>
              </w:rPr>
            </w:pPr>
            <w:r w:rsidRPr="0080003B">
              <w:rPr>
                <w:rFonts w:cs="Arial"/>
                <w:szCs w:val="24"/>
                <w:lang w:val="es-ES"/>
              </w:rPr>
              <w:t>1</w:t>
            </w:r>
          </w:p>
        </w:tc>
      </w:tr>
      <w:tr w:rsidR="001529D6" w:rsidRPr="0080003B" w14:paraId="491C2449"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33987331" w14:textId="22ADDEF2" w:rsidR="001529D6" w:rsidRPr="0080003B" w:rsidRDefault="0080003B" w:rsidP="001B7BDE">
            <w:pPr>
              <w:rPr>
                <w:rFonts w:cs="Arial"/>
                <w:szCs w:val="24"/>
                <w:lang w:val="es-ES"/>
              </w:rPr>
            </w:pPr>
            <w:r w:rsidRPr="0080003B">
              <w:rPr>
                <w:rFonts w:cs="Arial"/>
                <w:szCs w:val="24"/>
                <w:lang w:val="es-ES"/>
              </w:rPr>
              <w:t>pegamento en barra</w:t>
            </w:r>
          </w:p>
        </w:tc>
        <w:tc>
          <w:tcPr>
            <w:tcW w:w="1800" w:type="dxa"/>
            <w:tcBorders>
              <w:top w:val="single" w:sz="4" w:space="0" w:color="auto"/>
              <w:left w:val="single" w:sz="4" w:space="0" w:color="auto"/>
              <w:bottom w:val="single" w:sz="4" w:space="0" w:color="auto"/>
              <w:right w:val="single" w:sz="4" w:space="0" w:color="auto"/>
            </w:tcBorders>
            <w:vAlign w:val="center"/>
          </w:tcPr>
          <w:p w14:paraId="7A87F172" w14:textId="77777777" w:rsidR="001529D6" w:rsidRPr="0080003B" w:rsidRDefault="001529D6" w:rsidP="001B7BDE">
            <w:pPr>
              <w:rPr>
                <w:rFonts w:cs="Arial"/>
                <w:szCs w:val="24"/>
                <w:lang w:val="es-ES"/>
              </w:rPr>
            </w:pPr>
            <w:r w:rsidRPr="0080003B">
              <w:rPr>
                <w:rFonts w:cs="Arial"/>
                <w:szCs w:val="24"/>
                <w:lang w:val="es-ES"/>
              </w:rPr>
              <w:t>1</w:t>
            </w:r>
          </w:p>
        </w:tc>
      </w:tr>
      <w:tr w:rsidR="001529D6" w:rsidRPr="0080003B" w14:paraId="5FCD302B" w14:textId="77777777" w:rsidTr="00CD0D5D">
        <w:trPr>
          <w:trHeight w:val="406"/>
          <w:jc w:val="center"/>
        </w:trPr>
        <w:tc>
          <w:tcPr>
            <w:tcW w:w="6138" w:type="dxa"/>
            <w:tcBorders>
              <w:top w:val="single" w:sz="4" w:space="0" w:color="auto"/>
              <w:left w:val="single" w:sz="4" w:space="0" w:color="auto"/>
              <w:bottom w:val="single" w:sz="4" w:space="0" w:color="auto"/>
              <w:right w:val="single" w:sz="4" w:space="0" w:color="auto"/>
            </w:tcBorders>
            <w:vAlign w:val="center"/>
          </w:tcPr>
          <w:p w14:paraId="57A8E314" w14:textId="264861BA" w:rsidR="001529D6" w:rsidRPr="0080003B" w:rsidRDefault="0080003B" w:rsidP="001B7BDE">
            <w:pPr>
              <w:rPr>
                <w:rFonts w:cs="Arial"/>
                <w:szCs w:val="24"/>
                <w:lang w:val="es-ES"/>
              </w:rPr>
            </w:pPr>
            <w:r w:rsidRPr="0080003B">
              <w:rPr>
                <w:rFonts w:cs="Arial"/>
                <w:szCs w:val="24"/>
                <w:lang w:val="es-ES"/>
              </w:rPr>
              <w:t>calculadora</w:t>
            </w:r>
          </w:p>
        </w:tc>
        <w:tc>
          <w:tcPr>
            <w:tcW w:w="1800" w:type="dxa"/>
            <w:tcBorders>
              <w:top w:val="single" w:sz="4" w:space="0" w:color="auto"/>
              <w:left w:val="single" w:sz="4" w:space="0" w:color="auto"/>
              <w:bottom w:val="single" w:sz="4" w:space="0" w:color="auto"/>
              <w:right w:val="single" w:sz="4" w:space="0" w:color="auto"/>
            </w:tcBorders>
            <w:vAlign w:val="center"/>
          </w:tcPr>
          <w:p w14:paraId="051C58F3" w14:textId="77777777" w:rsidR="001529D6" w:rsidRPr="0080003B" w:rsidRDefault="001529D6" w:rsidP="001B7BDE">
            <w:pPr>
              <w:rPr>
                <w:rFonts w:cs="Arial"/>
                <w:szCs w:val="24"/>
                <w:lang w:val="es-ES"/>
              </w:rPr>
            </w:pPr>
            <w:r w:rsidRPr="0080003B">
              <w:rPr>
                <w:rFonts w:cs="Arial"/>
                <w:szCs w:val="24"/>
                <w:lang w:val="es-ES"/>
              </w:rPr>
              <w:t>1</w:t>
            </w:r>
          </w:p>
        </w:tc>
      </w:tr>
    </w:tbl>
    <w:p w14:paraId="65D77A72" w14:textId="77777777" w:rsidR="002E5C8A" w:rsidRPr="00CD0D5D" w:rsidRDefault="002E5C8A" w:rsidP="00CD2C81">
      <w:pPr>
        <w:rPr>
          <w:rFonts w:cs="Arial"/>
          <w:szCs w:val="24"/>
        </w:rPr>
      </w:pPr>
    </w:p>
    <w:sectPr w:rsidR="002E5C8A" w:rsidRPr="00CD0D5D" w:rsidSect="00352ABD">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E9B4" w14:textId="77777777" w:rsidR="005F000E" w:rsidRDefault="005F000E" w:rsidP="00E77D5C">
      <w:r>
        <w:separator/>
      </w:r>
    </w:p>
  </w:endnote>
  <w:endnote w:type="continuationSeparator" w:id="0">
    <w:p w14:paraId="18D5ACEF" w14:textId="77777777" w:rsidR="005F000E" w:rsidRDefault="005F000E"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07C6A5AC" w:rsidR="00691D21" w:rsidRPr="001B174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Grad</w:t>
    </w:r>
    <w:r w:rsidR="0080003B">
      <w:rPr>
        <w:rFonts w:cs="Arial"/>
        <w:sz w:val="18"/>
        <w:szCs w:val="18"/>
      </w:rPr>
      <w:t>o</w:t>
    </w:r>
    <w:r w:rsidRPr="001B1741">
      <w:rPr>
        <w:rFonts w:cs="Arial"/>
        <w:sz w:val="18"/>
        <w:szCs w:val="18"/>
      </w:rPr>
      <w:t xml:space="preserve"> 6</w:t>
    </w:r>
    <w:r>
      <w:rPr>
        <w:rFonts w:cs="Arial"/>
        <w:sz w:val="18"/>
        <w:szCs w:val="18"/>
      </w:rPr>
      <w:t xml:space="preserve"> (2</w:t>
    </w:r>
    <w:r w:rsidR="0080003B">
      <w:rPr>
        <w:rFonts w:cs="Arial"/>
        <w:sz w:val="18"/>
        <w:szCs w:val="18"/>
        <w:vertAlign w:val="superscript"/>
      </w:rPr>
      <w:t>o</w:t>
    </w:r>
    <w:r>
      <w:rPr>
        <w:rFonts w:cs="Arial"/>
        <w:sz w:val="18"/>
        <w:szCs w:val="18"/>
      </w:rPr>
      <w:t xml:space="preserve"> ed.)</w:t>
    </w:r>
    <w:r w:rsidRPr="001B1741">
      <w:rPr>
        <w:rFonts w:cs="Arial"/>
        <w:sz w:val="18"/>
        <w:szCs w:val="18"/>
      </w:rPr>
      <w:t xml:space="preserve"> ©CMAT </w:t>
    </w:r>
  </w:p>
  <w:p w14:paraId="5F7591EB" w14:textId="7E589D79" w:rsidR="003B42F1" w:rsidRPr="0080003B" w:rsidRDefault="0080003B" w:rsidP="00691D21">
    <w:pPr>
      <w:pStyle w:val="Footer"/>
      <w:rPr>
        <w:lang w:val="es-ES"/>
      </w:rPr>
    </w:pPr>
    <w:r w:rsidRPr="0080003B">
      <w:rPr>
        <w:rFonts w:cs="Arial"/>
        <w:sz w:val="18"/>
        <w:szCs w:val="18"/>
        <w:lang w:val="es-ES"/>
      </w:rPr>
      <w:t xml:space="preserve">Apoyo para padres: </w:t>
    </w:r>
    <w:r w:rsidR="0025114D">
      <w:rPr>
        <w:rFonts w:cs="Arial"/>
        <w:sz w:val="18"/>
        <w:szCs w:val="18"/>
        <w:lang w:val="es-ES"/>
      </w:rPr>
      <w:t>Li</w:t>
    </w:r>
    <w:r w:rsidRPr="0080003B">
      <w:rPr>
        <w:rFonts w:cs="Arial"/>
        <w:sz w:val="18"/>
        <w:szCs w:val="18"/>
        <w:lang w:val="es-ES"/>
      </w:rPr>
      <w:t xml:space="preserve">sta de </w:t>
    </w:r>
    <w:r>
      <w:rPr>
        <w:rFonts w:cs="Arial"/>
        <w:sz w:val="18"/>
        <w:szCs w:val="18"/>
        <w:lang w:val="es-ES"/>
      </w:rPr>
      <w:t>útiles escolares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EAAF" w14:textId="77777777" w:rsidR="005F000E" w:rsidRDefault="005F000E" w:rsidP="00E77D5C">
      <w:r>
        <w:separator/>
      </w:r>
    </w:p>
  </w:footnote>
  <w:footnote w:type="continuationSeparator" w:id="0">
    <w:p w14:paraId="01FB860E" w14:textId="77777777" w:rsidR="005F000E" w:rsidRDefault="005F000E"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5DA390B3" w:rsidR="00E77D5C" w:rsidRPr="00CD0D5D" w:rsidRDefault="00CD0D5D" w:rsidP="00CD0D5D">
    <w:pPr>
      <w:pStyle w:val="Header"/>
      <w:jc w:val="right"/>
    </w:pPr>
    <w:r>
      <w:rPr>
        <w:noProof/>
      </w:rPr>
      <w:drawing>
        <wp:inline distT="0" distB="0" distL="0" distR="0" wp14:anchorId="66F30675" wp14:editId="144B91C5">
          <wp:extent cx="2286000" cy="51244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124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0D7F34"/>
    <w:rsid w:val="001376ED"/>
    <w:rsid w:val="001529D6"/>
    <w:rsid w:val="001E6ACE"/>
    <w:rsid w:val="002122A5"/>
    <w:rsid w:val="0025114D"/>
    <w:rsid w:val="00274D9B"/>
    <w:rsid w:val="00277F7E"/>
    <w:rsid w:val="002E5C8A"/>
    <w:rsid w:val="002F3C9B"/>
    <w:rsid w:val="002F4752"/>
    <w:rsid w:val="00352ABD"/>
    <w:rsid w:val="003A6A2F"/>
    <w:rsid w:val="003B42F1"/>
    <w:rsid w:val="00464E15"/>
    <w:rsid w:val="004675B3"/>
    <w:rsid w:val="004B00A2"/>
    <w:rsid w:val="0057354F"/>
    <w:rsid w:val="005A3510"/>
    <w:rsid w:val="005D41C4"/>
    <w:rsid w:val="005E33B9"/>
    <w:rsid w:val="005E4764"/>
    <w:rsid w:val="005F000E"/>
    <w:rsid w:val="00602A6F"/>
    <w:rsid w:val="00614B50"/>
    <w:rsid w:val="00691D21"/>
    <w:rsid w:val="00786161"/>
    <w:rsid w:val="007D6E2F"/>
    <w:rsid w:val="0080003B"/>
    <w:rsid w:val="00826930"/>
    <w:rsid w:val="008511B3"/>
    <w:rsid w:val="00927C85"/>
    <w:rsid w:val="00934E4A"/>
    <w:rsid w:val="00AE36C9"/>
    <w:rsid w:val="00B4166C"/>
    <w:rsid w:val="00C5206D"/>
    <w:rsid w:val="00CD0D5D"/>
    <w:rsid w:val="00CD2C81"/>
    <w:rsid w:val="00CD617B"/>
    <w:rsid w:val="00DD0E8F"/>
    <w:rsid w:val="00DE3180"/>
    <w:rsid w:val="00E006D9"/>
    <w:rsid w:val="00E075BB"/>
    <w:rsid w:val="00E5017A"/>
    <w:rsid w:val="00E60495"/>
    <w:rsid w:val="00E77D5C"/>
    <w:rsid w:val="00E822D8"/>
    <w:rsid w:val="00ED41E0"/>
    <w:rsid w:val="00F41C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Student Supplies Letter SPANISH</dc:title>
  <dc:subject/>
  <dc:creator>Center for Mathematics and Teaching</dc:creator>
  <cp:keywords/>
  <dc:description/>
  <cp:lastModifiedBy>Cary Matthews</cp:lastModifiedBy>
  <cp:revision>4</cp:revision>
  <dcterms:created xsi:type="dcterms:W3CDTF">2023-07-22T14:50:00Z</dcterms:created>
  <dcterms:modified xsi:type="dcterms:W3CDTF">2025-04-25T20:05:00Z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